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96045" w:rsidRDefault="009E38D3">
      <w:r w:rsidRPr="009E38D3">
        <w:fldChar w:fldCharType="begin"/>
      </w:r>
      <w:r w:rsidR="0092426A">
        <w:instrText xml:space="preserve"> HYPERLINK "http://dochkolenok.ru/kompleksno-tematicheskoe-planirovanie-rabotyi-na-2014-2015-uch-god.html" \l "more-4355" </w:instrText>
      </w:r>
      <w:r w:rsidRPr="009E38D3">
        <w:fldChar w:fldCharType="separate"/>
      </w:r>
      <w:r w:rsidR="00E347AB" w:rsidRPr="003D4055">
        <w:rPr>
          <w:rStyle w:val="a3"/>
        </w:rPr>
        <w:t>http://dochkolenok.ru/kompleksno-tematicheskoe-planirovanie-rabotyi-na-2014-2015-uch-god.html#more-4355</w:t>
      </w:r>
      <w:r>
        <w:rPr>
          <w:rStyle w:val="a3"/>
        </w:rPr>
        <w:fldChar w:fldCharType="end"/>
      </w:r>
    </w:p>
    <w:p w:rsidR="00E347AB" w:rsidRDefault="009E38D3">
      <w:hyperlink r:id="rId5" w:history="1">
        <w:r w:rsidR="00101E89" w:rsidRPr="00804BEB">
          <w:rPr>
            <w:rStyle w:val="a3"/>
          </w:rPr>
          <w:t>http://www.maam.ru/maps/news/21691.html</w:t>
        </w:r>
      </w:hyperlink>
    </w:p>
    <w:p w:rsidR="00101E89" w:rsidRDefault="009E38D3">
      <w:hyperlink r:id="rId6" w:history="1">
        <w:r w:rsidR="00101E89" w:rsidRPr="00804BEB">
          <w:rPr>
            <w:rStyle w:val="a3"/>
          </w:rPr>
          <w:t>http://www.bookin.org.ru/book/2431542</w:t>
        </w:r>
      </w:hyperlink>
      <w:r w:rsidR="0047540A">
        <w:t xml:space="preserve"> -приобретение книг </w:t>
      </w:r>
      <w:proofErr w:type="spellStart"/>
      <w:r w:rsidR="00101E89">
        <w:t>онлайн</w:t>
      </w:r>
      <w:proofErr w:type="spellEnd"/>
    </w:p>
    <w:p w:rsidR="003417C7" w:rsidRPr="003417C7" w:rsidRDefault="003417C7" w:rsidP="004754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</w:pPr>
      <w:r w:rsidRPr="003417C7"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Как писать планы воспитателю</w:t>
      </w:r>
    </w:p>
    <w:p w:rsidR="003417C7" w:rsidRDefault="003417C7" w:rsidP="004754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– важный рабочий документ. Он необходим, чтобы выполнять пошагово намеченные задачи. План нужен </w:t>
      </w:r>
      <w:r w:rsidRPr="00341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воспитателю</w:t>
      </w:r>
      <w:r w:rsidRPr="00341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организации учебно-воспитательной деятельности дошкольников.</w:t>
      </w:r>
    </w:p>
    <w:p w:rsidR="00854031" w:rsidRPr="003417C7" w:rsidRDefault="00854031" w:rsidP="004754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17C7" w:rsidRPr="003417C7" w:rsidRDefault="003417C7" w:rsidP="00341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7C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890781" cy="3924300"/>
            <wp:effectExtent l="19050" t="0" r="0" b="0"/>
            <wp:docPr id="1" name="Рисунок 1" descr="Как писать планы воспитателю">
              <a:hlinkClick xmlns:a="http://schemas.openxmlformats.org/drawingml/2006/main" r:id="rId7" tooltip="&quot;Как писать планы воспитател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исать планы воспитателю">
                      <a:hlinkClick r:id="rId7" tooltip="&quot;Как писать планы воспитател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61" cy="39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31" w:rsidRDefault="00854031" w:rsidP="00341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17C7" w:rsidRPr="003417C7" w:rsidRDefault="003417C7" w:rsidP="00341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по теме:</w:t>
      </w:r>
    </w:p>
    <w:p w:rsidR="003417C7" w:rsidRPr="00854031" w:rsidRDefault="003417C7" w:rsidP="00341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писать планы воспитателю</w:t>
      </w:r>
    </w:p>
    <w:p w:rsidR="003417C7" w:rsidRPr="00854031" w:rsidRDefault="009E38D3" w:rsidP="003417C7">
      <w:pPr>
        <w:numPr>
          <w:ilvl w:val="0"/>
          <w:numId w:val="1"/>
        </w:numPr>
        <w:pBdr>
          <w:top w:val="single" w:sz="6" w:space="0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417C7" w:rsidRPr="00854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писать характеристику воспитателю</w:t>
        </w:r>
      </w:hyperlink>
    </w:p>
    <w:p w:rsidR="003417C7" w:rsidRPr="00854031" w:rsidRDefault="009E38D3" w:rsidP="003417C7">
      <w:pPr>
        <w:numPr>
          <w:ilvl w:val="0"/>
          <w:numId w:val="1"/>
        </w:numPr>
        <w:pBdr>
          <w:top w:val="single" w:sz="6" w:space="0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417C7" w:rsidRPr="00854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написать эссе воспитателю</w:t>
        </w:r>
      </w:hyperlink>
    </w:p>
    <w:p w:rsidR="003417C7" w:rsidRPr="00854031" w:rsidRDefault="009E38D3" w:rsidP="003417C7">
      <w:pPr>
        <w:numPr>
          <w:ilvl w:val="0"/>
          <w:numId w:val="1"/>
        </w:numPr>
        <w:pBdr>
          <w:top w:val="single" w:sz="6" w:space="0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417C7" w:rsidRPr="00854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Обязанности воспитателя в детском саду</w:t>
        </w:r>
      </w:hyperlink>
    </w:p>
    <w:p w:rsidR="003417C7" w:rsidRPr="00854031" w:rsidRDefault="009E38D3" w:rsidP="003417C7">
      <w:pPr>
        <w:numPr>
          <w:ilvl w:val="0"/>
          <w:numId w:val="1"/>
        </w:numPr>
        <w:pBdr>
          <w:top w:val="single" w:sz="6" w:space="0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417C7" w:rsidRPr="00854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написать резюме воспитателю</w:t>
        </w:r>
      </w:hyperlink>
    </w:p>
    <w:p w:rsidR="003417C7" w:rsidRDefault="003417C7" w:rsidP="003417C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1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Подробнее: </w:t>
      </w:r>
      <w:hyperlink r:id="rId13" w:anchor="ixzz4AUFCeHoz" w:history="1">
        <w:r w:rsidRPr="003417C7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ru-RU"/>
          </w:rPr>
          <w:t>http://www.kakprosto.ru/kak-38487-kak-pisat-plany-vospitatelyu#ixzz4AUFCeHoz</w:t>
        </w:r>
      </w:hyperlink>
    </w:p>
    <w:p w:rsidR="00854031" w:rsidRDefault="00854031" w:rsidP="00857696">
      <w:pPr>
        <w:spacing w:after="0" w:line="240" w:lineRule="auto"/>
        <w:rPr>
          <w:rFonts w:ascii="Arial" w:eastAsia="Times New Roman" w:hAnsi="Arial" w:cs="Arial"/>
          <w:color w:val="F85338"/>
          <w:sz w:val="24"/>
          <w:szCs w:val="24"/>
          <w:lang w:eastAsia="ru-RU"/>
        </w:rPr>
      </w:pPr>
    </w:p>
    <w:p w:rsidR="00857696" w:rsidRPr="00854031" w:rsidRDefault="00857696" w:rsidP="0085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85338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b/>
          <w:color w:val="F85338"/>
          <w:sz w:val="28"/>
          <w:szCs w:val="28"/>
          <w:lang w:eastAsia="ru-RU"/>
        </w:rPr>
        <w:lastRenderedPageBreak/>
        <w:t>Инструкция</w:t>
      </w:r>
    </w:p>
    <w:p w:rsidR="00857696" w:rsidRPr="00857696" w:rsidRDefault="00857696" w:rsidP="00857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57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1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 работе необходимо. Оно может быть кратковременным и годичным. Так и </w:t>
      </w:r>
      <w:r w:rsidRPr="008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 </w:t>
      </w:r>
      <w:hyperlink r:id="rId14" w:history="1">
        <w:r w:rsidRPr="00854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воспитателя</w:t>
        </w:r>
      </w:hyperlink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бывают разными: календарными, календарно-перспективными, на каждый день.</w:t>
      </w:r>
    </w:p>
    <w:p w:rsid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воспитанниками должна проходить в системе, </w:t>
      </w:r>
      <w:r w:rsidRPr="008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воспитателю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учитывать разные стороны деятельности. Первое, на что должен обращать внимание педагог дошкольного образования – планировать утренний отрезок времени. Можно выделить следующие составляющие плана:</w:t>
      </w:r>
    </w:p>
    <w:p w:rsid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Прием воспитанников.</w:t>
      </w:r>
    </w:p>
    <w:p w:rsid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Зарядка.</w:t>
      </w:r>
    </w:p>
    <w:p w:rsid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Завтрак.</w:t>
      </w:r>
    </w:p>
    <w:p w:rsid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Игровая деятельность.</w:t>
      </w:r>
    </w:p>
    <w:p w:rsid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воспитатель может организовывать творческую деятельность. Например, можно проводить игры с различными строительными материалами (конструктором) или складывать паззлы. Игры могут быть как спокойными, так и подвижными (с применением мяча, кеглей, скакалки и т.д.)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необходимо записать название игры и указать цель, для до</w:t>
      </w:r>
      <w:r w:rsid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стижения которой она проводится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развивать фантазию ребенка или мелкую моторику </w:t>
      </w:r>
      <w:proofErr w:type="spellStart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Start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можно запланировать также короткие беседы с некоторыми из воспитанников. Например, поговорить о важности дружбы в детском коллективе или о взаимовыручке.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proofErr w:type="gramEnd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отражена трудовая деятельность детей. Так, утром назначаются дежурные, которые помогают расставлять бокалы, тарелки перед завтраком. Если в группе есть уголок живой природы, то нужно также запланировать работу по уходу за питомцем. Этот вид трудовой деятельности может являться поощрением для детей, так как обычно малыши любят возиться с животными. Кроме того, в этом случае воспитывается ответственность у дошкольников.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забывать о привитии детям культурно-гигиенических навыков. Это тоже стоит указать в плане. Ребята моют руки перед едой, после прогулки, имеют свои гигиенические средства. В это время с детьми можно учить стихи или считалки, </w:t>
      </w:r>
      <w:proofErr w:type="spellStart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чистоте.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пункт плана – прогулка. Прогулка должна быть утренней (до сна) и вечерней (после сна).</w:t>
      </w:r>
      <w:r w:rsid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организовать активную, содержательную деятельность дошкольников на прогулке. Можно запланировать активные игры на развитие быстроты реакции, силы, ловкости, смекалки. Это могут быть также сюжетно-ролевые игры (казаки-разбойники, прятки и т.д.)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прогулки можно запланировать беседу о бережном отношении к природе, наблюдать за жизнью стрекоз, бабочек и т.д. Можно организовать работу детей на грядках, закрепленных за каждой группой. Малыши с помощью воспитателя высаживают цветы, овощные культуры, 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ухаживают за ними, наблюдают за их развитием, а затем самостоятельно собирают урожай для столовой.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7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отражает в плане деятельность детей во второй половине дня. После обеда, обеденного сна и полдника дошкольники, если старшая или подготовительная группы (занимаются учебной деятельностью). На это же время можно назначить индивидуальную работу с логопедом. Охотно ребята принимают участие в зрелищных мероприятиях (кукольный театр, музыкальные представления, литературные викторины).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8</w:t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план записываются вторая прогулка (вечерняя), возвращение ребят в группы на ужин. На время, когда воспитатель встречается с родителями, пришедшими за детьми, можно запланировать недолгие индивидуальные беседы-рекомендации с родителями.</w:t>
      </w:r>
    </w:p>
    <w:p w:rsidR="00857696" w:rsidRPr="00854031" w:rsidRDefault="00857696" w:rsidP="0085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Подробнее: </w:t>
      </w:r>
      <w:hyperlink r:id="rId15" w:anchor="ixzz4AUFLvRgv" w:history="1">
        <w:r w:rsidRPr="00854031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http://www.kakprosto.ru/kak-38487-kak-pisat-plany-vospitatelyu#ixzz4AUFLvRgv</w:t>
        </w:r>
      </w:hyperlink>
    </w:p>
    <w:sectPr w:rsidR="00857696" w:rsidRPr="00854031" w:rsidSect="009E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538"/>
    <w:multiLevelType w:val="multilevel"/>
    <w:tmpl w:val="BF0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49"/>
    <w:rsid w:val="0001354E"/>
    <w:rsid w:val="00101E89"/>
    <w:rsid w:val="003417C7"/>
    <w:rsid w:val="0047540A"/>
    <w:rsid w:val="00572839"/>
    <w:rsid w:val="00596045"/>
    <w:rsid w:val="00854031"/>
    <w:rsid w:val="00857696"/>
    <w:rsid w:val="0092426A"/>
    <w:rsid w:val="00961049"/>
    <w:rsid w:val="009E38D3"/>
    <w:rsid w:val="00E3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7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7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kprosto.ru/kak-38487-kak-pisat-plany-vospitately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t03.kakprosto.ru/images/article/2011/7/20/1_52553a07d630a52553a07d6347.jpg" TargetMode="External"/><Relationship Id="rId12" Type="http://schemas.openxmlformats.org/officeDocument/2006/relationships/hyperlink" Target="http://www.kakprosto.ru/kak-119180-kak-napisat-rezyume-vospitately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okin.org.ru/book/2431542" TargetMode="External"/><Relationship Id="rId11" Type="http://schemas.openxmlformats.org/officeDocument/2006/relationships/hyperlink" Target="http://www.kakprosto.ru/kak-811100-obyazannosti-vospitatelya-v-detskom-sadu" TargetMode="External"/><Relationship Id="rId5" Type="http://schemas.openxmlformats.org/officeDocument/2006/relationships/hyperlink" Target="http://www.maam.ru/maps/news/21691.html" TargetMode="External"/><Relationship Id="rId15" Type="http://schemas.openxmlformats.org/officeDocument/2006/relationships/hyperlink" Target="http://www.kakprosto.ru/kak-38487-kak-pisat-plany-vospitatelyu" TargetMode="External"/><Relationship Id="rId10" Type="http://schemas.openxmlformats.org/officeDocument/2006/relationships/hyperlink" Target="http://www.kakprosto.ru/kak-62588-kak-napisat-esse-vospitatel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kprosto.ru/kak-60510-kak-pisat-harakteristiku-vospitatelyu" TargetMode="External"/><Relationship Id="rId14" Type="http://schemas.openxmlformats.org/officeDocument/2006/relationships/hyperlink" Target="http://www.kakprosto.ru/kak-114571-kak-napisat-predstavlenie-harakteristiku-na-vospita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4127</Characters>
  <Application>Microsoft Office Word</Application>
  <DocSecurity>0</DocSecurity>
  <Lines>34</Lines>
  <Paragraphs>9</Paragraphs>
  <ScaleCrop>false</ScaleCrop>
  <Company>DG Win&amp;Soft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Microsoft</cp:lastModifiedBy>
  <cp:revision>10</cp:revision>
  <dcterms:created xsi:type="dcterms:W3CDTF">2016-06-03T04:14:00Z</dcterms:created>
  <dcterms:modified xsi:type="dcterms:W3CDTF">2016-06-30T08:22:00Z</dcterms:modified>
</cp:coreProperties>
</file>